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76"/>
      </w:tblGrid>
      <w:tr w:rsidR="00FE4619" w:rsidTr="00FE4619">
        <w:tc>
          <w:tcPr>
            <w:tcW w:w="1668" w:type="dxa"/>
          </w:tcPr>
          <w:p w:rsidR="00FE4619" w:rsidRDefault="00FE4619" w:rsidP="00FE4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:rsidR="00FE4619" w:rsidRDefault="00FE4619" w:rsidP="00FE4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E4619" w:rsidRPr="00FE4619" w:rsidRDefault="00FE4619" w:rsidP="00FE4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FE4619" w:rsidRDefault="00FE4619" w:rsidP="00FE4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FE4619" w:rsidRPr="00FE4619" w:rsidRDefault="00FE4619" w:rsidP="00FE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FE46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FE46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21-25000</w:t>
      </w:r>
    </w:p>
    <w:p w:rsidR="00FE4619" w:rsidRPr="00FE4619" w:rsidRDefault="00FE4619" w:rsidP="00FE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FE4619" w:rsidRPr="00FE4619" w:rsidRDefault="00FE4619" w:rsidP="00FE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Martinique, tél. : 05-96-30-07-52, télécopieur : 05-96-51-81-75, courriel : grenard@mairie-lelamentin.fr adresse internet : </w:t>
      </w:r>
      <w:hyperlink r:id="rId6" w:history="1">
        <w:r w:rsidRPr="00FE4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7" w:history="1">
        <w:r w:rsidRPr="00FE4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20-141274, mise en ligne le 18 novembre 2020.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964E0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0041.</w:t>
      </w:r>
    </w:p>
    <w:p w:rsidR="00FE4619" w:rsidRP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Pr="00FE46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ontrôle et visites techniques des véhicules, poids-lourds, engins communaux et appareils de manutention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="00D7184F">
        <w:rPr>
          <w:rFonts w:ascii="Times New Roman" w:eastAsia="Times New Roman" w:hAnsi="Times New Roman" w:cs="Times New Roman"/>
          <w:sz w:val="24"/>
          <w:szCs w:val="24"/>
          <w:lang w:eastAsia="fr-FR"/>
        </w:rPr>
        <w:t>27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71631200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Objets supplémentaires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71631100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71700000.</w:t>
      </w:r>
    </w:p>
    <w:p w:rsidR="00FE4619" w:rsidRP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60 %;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de prise en charge : 40 %.</w:t>
      </w:r>
    </w:p>
    <w:p w:rsidR="00FE4619" w:rsidRP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FE4619" w:rsidRP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marché ou du lot : 20S0041-2021-001 L1.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Contrôle technique de véhicules de - 3,5 T essence et diesel.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AUTO SECURITE DU LAMENTIN, croix Mission 97232 Le Lamentin Martinique, tél. : 05-96-51-55-46, courriel : asl97201@yahoo.fr.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5 529,95 euros/16 589,86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19 février 2021.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E4619" w:rsidRPr="00FE4619" w:rsidRDefault="00FE4619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20S0041-2021-002 L2.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Contrôle technique des poids-lourds.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="006B2F6E">
        <w:rPr>
          <w:rFonts w:ascii="Times New Roman" w:eastAsia="Times New Roman" w:hAnsi="Times New Roman" w:cs="Times New Roman"/>
          <w:sz w:val="24"/>
          <w:szCs w:val="24"/>
          <w:lang w:eastAsia="fr-FR"/>
        </w:rPr>
        <w:t>AUTO BILAN FRANCE SAS, C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d'affaires La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Boursidière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Bâtiment H 92350 Le Plessis Robinson, tél. : 01-30-69-52-00, courriel : adv.fr@dekra.com.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1 843,32 euros/5 529,95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12 mars 2021.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E4619" w:rsidRPr="00FE4619" w:rsidRDefault="00FE4619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20S0041-2021-003 L3.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 : Visite technique des engins.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DEKRA INDUSTRIAL SAS, </w:t>
      </w:r>
      <w:r w:rsidR="006B2F6E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d'affaires La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Boursidière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Rue de la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Boursidière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B2F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Bâtiment H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B2F6E">
        <w:rPr>
          <w:rFonts w:ascii="Times New Roman" w:eastAsia="Times New Roman" w:hAnsi="Times New Roman" w:cs="Times New Roman"/>
          <w:sz w:val="24"/>
          <w:szCs w:val="24"/>
          <w:lang w:eastAsia="fr-FR"/>
        </w:rPr>
        <w:t>CS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20003 92357 Plessis Robinson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Cedex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, tél. : 01-55-48-22-02, télécopieur : 01-55-48-22-80, courriel : industrial.dircoidf@dekra.com.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1 843,32 euros/5 529,95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25 février 2021.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E4619" w:rsidRPr="00FE4619" w:rsidRDefault="00FE4619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20S0041-2021-004 L4.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: Visite technique des appareils de manutention.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DEKRA 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INDUSTRIAL SAS, C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d'affaire La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Boursidière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Rue de la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Boursidière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>CS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20003 92357 Plessis Robinson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Cedex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, tél. : 01-55-48-22-02, télécopieur : 01-55-48-22-80, courriel : industrial.dircoidf@dekra.com.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921,66 euros/2 764,98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25 février 2021.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9234A" w:rsidRDefault="00FE4619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20S0041-2021-005 L5.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: Contrôle de limiteur de vitesse.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 MARTINIQUAIS D' APPLICATI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t>ONS ELECTRONIQUES SARL</w:t>
      </w:r>
      <w:r w:rsidR="007923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(LMAE), E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 Roger Denis Pays Noyé 97224 Ducos, tél. : 05-96-56-06-56, télécopieur : 05-96-56-33-99, courriel : direction.lmae@gmail.com.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921,66 euros/2 764,98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22 mars 2021.</w:t>
      </w:r>
    </w:p>
    <w:p w:rsidR="00FE4619" w:rsidRPr="00FE4619" w:rsidRDefault="0079234A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E4619"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E4619"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9234A" w:rsidRDefault="00FE4619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20S0041-2021-006 L6. </w:t>
      </w:r>
      <w:proofErr w:type="gram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FE46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 : Contrôle du </w:t>
      </w:r>
      <w:proofErr w:type="spellStart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chronotachygraphe</w:t>
      </w:r>
      <w:proofErr w:type="spellEnd"/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LABORATOIRE MARTINIQUAIS D'APPLICATI</w:t>
      </w:r>
      <w:r w:rsidR="009E648B">
        <w:rPr>
          <w:rFonts w:ascii="Times New Roman" w:eastAsia="Times New Roman" w:hAnsi="Times New Roman" w:cs="Times New Roman"/>
          <w:sz w:val="24"/>
          <w:szCs w:val="24"/>
          <w:lang w:eastAsia="fr-FR"/>
        </w:rPr>
        <w:t>ONS ELECTRONIQUES SARL</w:t>
      </w:r>
      <w:r w:rsidR="009E64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(LMAE), E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space Roger Denis Pays Noyé 97224 Ducos, tél. : 05-96-56-06-56, télécopieur : 05-96-56-33-99, courriel : direction.lmae@gmail.com.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1 843,32 euros/5 529,95 euros.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22 mars 2021.</w:t>
      </w:r>
    </w:p>
    <w:p w:rsidR="00FE4619" w:rsidRPr="00FE4619" w:rsidRDefault="0079234A" w:rsidP="00792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E4619"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 w:rsid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E4619"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Contrôle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10252"/>
      </w:tblGrid>
      <w:tr w:rsidR="00FE4619" w:rsidRPr="00FE4619" w:rsidTr="00FE4619">
        <w:trPr>
          <w:tblCellSpacing w:w="12" w:type="dxa"/>
        </w:trPr>
        <w:tc>
          <w:tcPr>
            <w:tcW w:w="0" w:type="auto"/>
            <w:vAlign w:val="center"/>
            <w:hideMark/>
          </w:tcPr>
          <w:p w:rsidR="00FE4619" w:rsidRPr="00FE4619" w:rsidRDefault="00FE4619" w:rsidP="00FE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Autres informations : 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dossier de marché est consultable, sur place, au Service des Marchés - Services Techniques Municipaux - avenue Nelson MANDELA Petit Manoir 97232 Le Lamentin.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 05 96 30 07 52 - 05 96 30 00 83 - télécopieur 05 96 51 81 75 dans le respect des textes réglementaires notamment le respect des secrets protégés par la loi.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461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FE4619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FE4619" w:rsidRDefault="00FE4619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79234A" w:rsidRPr="00FE4619" w:rsidRDefault="0079234A" w:rsidP="00FE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FE4619" w:rsidRDefault="00FE4619" w:rsidP="00FE4619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23 mars 2021</w:t>
      </w:r>
    </w:p>
    <w:p w:rsidR="00FE4619" w:rsidRPr="00FE4619" w:rsidRDefault="00FE4619" w:rsidP="00FE4619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FE4619" w:rsidRPr="00FE4619" w:rsidSect="00FE461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619"/>
    <w:rsid w:val="002F6F48"/>
    <w:rsid w:val="006B2F6E"/>
    <w:rsid w:val="0079234A"/>
    <w:rsid w:val="00964E00"/>
    <w:rsid w:val="009E648B"/>
    <w:rsid w:val="00D7184F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46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FE4619"/>
  </w:style>
  <w:style w:type="table" w:styleId="Grilledutableau">
    <w:name w:val="Table Grid"/>
    <w:basedOn w:val="TableauNormal"/>
    <w:uiPriority w:val="59"/>
    <w:rsid w:val="00FE4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BMP_openWindow(%22http://www.e-marchespublics.com%22,%22TestLien%22,%22%22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BMP_openWindow(%22http://www.mairie-lelamentin.fr%22,%22TestLien%22,%22%22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BF6D-7D92-426A-87DC-E39295D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5</cp:revision>
  <dcterms:created xsi:type="dcterms:W3CDTF">2021-03-23T12:50:00Z</dcterms:created>
  <dcterms:modified xsi:type="dcterms:W3CDTF">2021-03-23T14:28:00Z</dcterms:modified>
</cp:coreProperties>
</file>