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59" w:rsidRPr="008F3C7A" w:rsidRDefault="00432444" w:rsidP="009C7059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pict>
          <v:group id="_x0000_s1026" style="position:absolute;left:0;text-align:left;margin-left:-26.7pt;margin-top:-15.55pt;width:59.85pt;height:106.5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540;width:1440;height:1620" o:preferrelative="f" wrapcoords="-160 0 -160 21486 21600 21486 21600 0 -160 0">
              <v:imagedata r:id="rId6" o:title="Logo_lamentin"/>
              <o:lock v:ext="edit" aspectratio="f"/>
            </v:shape>
            <v:shape id="_x0000_s1028" type="#_x0000_t75" style="position:absolute;left:1238;top:2107;width:1016;height:1260" wrapcoords="-133 0 -133 21493 21600 21493 21600 0 -133 0">
              <v:imagedata r:id="rId7" o:title="LOGO ROND PV2 HORIZON 2015"/>
            </v:shape>
          </v:group>
        </w:pict>
      </w:r>
      <w:r w:rsidR="009C7059" w:rsidRPr="008F3C7A">
        <w:rPr>
          <w:rFonts w:ascii="Times New Roman" w:hAnsi="Times New Roman" w:cs="Times New Roman"/>
          <w:b/>
        </w:rPr>
        <w:t>VILLE DU LAMENTIN</w:t>
      </w:r>
    </w:p>
    <w:p w:rsidR="009C7059" w:rsidRPr="008F3C7A" w:rsidRDefault="009C7059" w:rsidP="009C7059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  <w:r w:rsidRPr="008F3C7A">
        <w:rPr>
          <w:rFonts w:ascii="Times New Roman" w:hAnsi="Times New Roman" w:cs="Times New Roman"/>
          <w:b/>
        </w:rPr>
        <w:t>DIRECTION DE L’INGENIERIE FINANCIERE</w:t>
      </w:r>
    </w:p>
    <w:p w:rsidR="009C7059" w:rsidRPr="008F3C7A" w:rsidRDefault="009C7059" w:rsidP="009C7059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  <w:r w:rsidRPr="008F3C7A">
        <w:rPr>
          <w:rFonts w:ascii="Times New Roman" w:hAnsi="Times New Roman" w:cs="Times New Roman"/>
          <w:b/>
        </w:rPr>
        <w:t>DIRECTION DES FINANCES ET DE LA COMMANDE PUBLIQUE</w:t>
      </w:r>
    </w:p>
    <w:p w:rsidR="009C7059" w:rsidRPr="008F3C7A" w:rsidRDefault="009C7059" w:rsidP="009C7059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  <w:r w:rsidRPr="008F3C7A">
        <w:rPr>
          <w:rFonts w:ascii="Times New Roman" w:hAnsi="Times New Roman" w:cs="Times New Roman"/>
          <w:b/>
        </w:rPr>
        <w:t>SERVICES MARCHES PUBLICS</w:t>
      </w:r>
    </w:p>
    <w:p w:rsidR="004759F1" w:rsidRDefault="004759F1" w:rsidP="004759F1">
      <w:pPr>
        <w:jc w:val="center"/>
      </w:pPr>
      <w:r>
        <w:t>*****</w:t>
      </w:r>
    </w:p>
    <w:p w:rsidR="009C7059" w:rsidRPr="004B51FE" w:rsidRDefault="009C7059" w:rsidP="004759F1">
      <w:pPr>
        <w:jc w:val="center"/>
        <w:rPr>
          <w:rFonts w:ascii="Comic Sans MS" w:hAnsi="Comic Sans MS" w:cs="Arial"/>
          <w:sz w:val="36"/>
          <w:szCs w:val="36"/>
          <w:u w:val="single"/>
        </w:rPr>
      </w:pPr>
      <w:r w:rsidRPr="004B51FE">
        <w:rPr>
          <w:rFonts w:ascii="Comic Sans MS" w:hAnsi="Comic Sans MS" w:cs="Arial"/>
          <w:sz w:val="36"/>
          <w:szCs w:val="36"/>
          <w:u w:val="single"/>
        </w:rPr>
        <w:t>AVIS D’ATTRIBUTION</w:t>
      </w:r>
    </w:p>
    <w:p w:rsidR="004B51FE" w:rsidRPr="004B51FE" w:rsidRDefault="004B51FE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9C7059" w:rsidRDefault="009C7059" w:rsidP="006F250A">
      <w:pPr>
        <w:tabs>
          <w:tab w:val="left" w:pos="3402"/>
        </w:tabs>
        <w:spacing w:after="0"/>
      </w:pPr>
      <w:r w:rsidRPr="00A41C65">
        <w:rPr>
          <w:u w:val="single"/>
        </w:rPr>
        <w:t>MAITRE D’OUVRAGE</w:t>
      </w:r>
      <w:r w:rsidR="004759F1">
        <w:t xml:space="preserve"> </w:t>
      </w:r>
      <w:r w:rsidR="004759F1">
        <w:tab/>
        <w:t>:</w:t>
      </w:r>
      <w:r w:rsidR="006F250A">
        <w:t xml:space="preserve"> VILLE DU LAMENTIN </w:t>
      </w:r>
      <w:r w:rsidR="00A41C65">
        <w:t>/</w:t>
      </w:r>
      <w:r w:rsidR="006F250A">
        <w:t>MARTINIQUE</w:t>
      </w:r>
    </w:p>
    <w:p w:rsidR="006F250A" w:rsidRDefault="006F250A" w:rsidP="006F250A">
      <w:pPr>
        <w:tabs>
          <w:tab w:val="left" w:pos="3402"/>
        </w:tabs>
        <w:spacing w:after="0"/>
      </w:pPr>
      <w:r>
        <w:tab/>
        <w:t xml:space="preserve">  Place Antonio MACEO</w:t>
      </w:r>
    </w:p>
    <w:p w:rsidR="006F250A" w:rsidRDefault="006F250A" w:rsidP="006F250A">
      <w:pPr>
        <w:tabs>
          <w:tab w:val="left" w:pos="3402"/>
        </w:tabs>
        <w:spacing w:after="0"/>
      </w:pPr>
      <w:r>
        <w:tab/>
        <w:t xml:space="preserve">  97232 LE LAMENTIN </w:t>
      </w:r>
    </w:p>
    <w:p w:rsidR="006F250A" w:rsidRDefault="006F250A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A41C65" w:rsidRPr="00A41C65" w:rsidRDefault="00A41C65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9C1461" w:rsidRDefault="009C7059" w:rsidP="00210545">
      <w:pPr>
        <w:tabs>
          <w:tab w:val="left" w:pos="3402"/>
        </w:tabs>
        <w:spacing w:after="0"/>
        <w:rPr>
          <w:b/>
        </w:rPr>
      </w:pPr>
      <w:r w:rsidRPr="00A41C65">
        <w:rPr>
          <w:u w:val="single"/>
        </w:rPr>
        <w:t>OBJET DU MARCHE</w:t>
      </w:r>
      <w:r w:rsidR="004759F1">
        <w:tab/>
      </w:r>
      <w:r w:rsidR="005237DA">
        <w:t xml:space="preserve">: </w:t>
      </w:r>
      <w:r w:rsidR="003D28A7">
        <w:rPr>
          <w:b/>
        </w:rPr>
        <w:t>REALISATION D’UNE MISSION D’A</w:t>
      </w:r>
      <w:r w:rsidR="005E1C96">
        <w:rPr>
          <w:b/>
        </w:rPr>
        <w:t>C</w:t>
      </w:r>
      <w:r w:rsidR="003D28A7">
        <w:rPr>
          <w:b/>
        </w:rPr>
        <w:t>COMPAGNEMENT JURIDIQUE</w:t>
      </w:r>
      <w:r w:rsidR="00210545">
        <w:rPr>
          <w:b/>
        </w:rPr>
        <w:t xml:space="preserve"> </w:t>
      </w:r>
    </w:p>
    <w:p w:rsidR="00210545" w:rsidRDefault="00210545" w:rsidP="00210545">
      <w:pPr>
        <w:tabs>
          <w:tab w:val="left" w:pos="3402"/>
        </w:tabs>
        <w:spacing w:after="0"/>
        <w:rPr>
          <w:b/>
        </w:rPr>
      </w:pPr>
      <w:r>
        <w:rPr>
          <w:b/>
        </w:rPr>
        <w:tab/>
        <w:t xml:space="preserve"> </w:t>
      </w:r>
      <w:r w:rsidR="000967FE">
        <w:rPr>
          <w:b/>
        </w:rPr>
        <w:t xml:space="preserve"> </w:t>
      </w:r>
      <w:r w:rsidR="003D28A7">
        <w:rPr>
          <w:b/>
        </w:rPr>
        <w:t xml:space="preserve">ET SOCIAL AU CHANGEMENT ORGANISATIONNEL DU MODE DE </w:t>
      </w:r>
    </w:p>
    <w:p w:rsidR="003D28A7" w:rsidRDefault="003D28A7" w:rsidP="00210545">
      <w:pPr>
        <w:tabs>
          <w:tab w:val="left" w:pos="3402"/>
        </w:tabs>
        <w:spacing w:after="0"/>
        <w:rPr>
          <w:b/>
        </w:rPr>
      </w:pPr>
      <w:r>
        <w:rPr>
          <w:b/>
        </w:rPr>
        <w:tab/>
        <w:t xml:space="preserve">  GESTION DE LA POLITIQUE SPORTIVE DE LA VILLE DU LAMENTIN</w:t>
      </w:r>
    </w:p>
    <w:p w:rsidR="00834F9D" w:rsidRDefault="005E78B3" w:rsidP="003D28A7">
      <w:pPr>
        <w:tabs>
          <w:tab w:val="left" w:pos="3402"/>
        </w:tabs>
        <w:spacing w:after="0"/>
        <w:rPr>
          <w:b/>
        </w:rPr>
      </w:pPr>
      <w:r>
        <w:rPr>
          <w:b/>
        </w:rPr>
        <w:tab/>
        <w:t xml:space="preserve">  </w:t>
      </w:r>
    </w:p>
    <w:p w:rsidR="009C7059" w:rsidRDefault="00036D81" w:rsidP="007A3CC5">
      <w:pPr>
        <w:tabs>
          <w:tab w:val="left" w:pos="3402"/>
        </w:tabs>
        <w:spacing w:after="0"/>
        <w:rPr>
          <w:sz w:val="16"/>
          <w:szCs w:val="16"/>
        </w:rPr>
      </w:pPr>
      <w:r>
        <w:rPr>
          <w:b/>
        </w:rPr>
        <w:tab/>
      </w:r>
      <w:r w:rsidRPr="005F1AB1">
        <w:t xml:space="preserve">  </w:t>
      </w:r>
      <w:r w:rsidR="001A1984">
        <w:rPr>
          <w:b/>
        </w:rPr>
        <w:tab/>
        <w:t xml:space="preserve"> </w:t>
      </w:r>
    </w:p>
    <w:p w:rsidR="009C7059" w:rsidRDefault="009C7059" w:rsidP="00210545">
      <w:pPr>
        <w:spacing w:after="0"/>
        <w:ind w:left="3408" w:hanging="3408"/>
      </w:pPr>
      <w:r w:rsidRPr="00A41C65">
        <w:rPr>
          <w:u w:val="single"/>
        </w:rPr>
        <w:t>PROCEDURE</w:t>
      </w:r>
      <w:r w:rsidR="004759F1">
        <w:tab/>
        <w:t>:</w:t>
      </w:r>
      <w:r w:rsidR="00A41C65">
        <w:t xml:space="preserve"> Marché à Procédure A</w:t>
      </w:r>
      <w:r w:rsidR="006F250A">
        <w:t>daptée</w:t>
      </w:r>
      <w:r w:rsidR="009C1461">
        <w:t xml:space="preserve"> (A</w:t>
      </w:r>
      <w:r w:rsidR="00B46777">
        <w:t xml:space="preserve">rt. </w:t>
      </w:r>
      <w:r w:rsidR="00210545">
        <w:t>2</w:t>
      </w:r>
      <w:r w:rsidR="00A91C0D">
        <w:t>7</w:t>
      </w:r>
      <w:r w:rsidR="007E0582">
        <w:t xml:space="preserve"> </w:t>
      </w:r>
      <w:r w:rsidR="00B46777">
        <w:t xml:space="preserve">du </w:t>
      </w:r>
      <w:r w:rsidR="009C1461">
        <w:t xml:space="preserve">Décret relatif aux </w:t>
      </w:r>
      <w:r w:rsidR="007E0582">
        <w:tab/>
      </w:r>
      <w:r w:rsidR="00DD3D5A">
        <w:t xml:space="preserve">  </w:t>
      </w:r>
      <w:r w:rsidR="00210545">
        <w:t xml:space="preserve">   </w:t>
      </w:r>
      <w:r w:rsidR="009C1461">
        <w:t>Marchés</w:t>
      </w:r>
      <w:r w:rsidR="007E0582">
        <w:t xml:space="preserve"> Publics)</w:t>
      </w:r>
    </w:p>
    <w:p w:rsidR="009C1461" w:rsidRDefault="00507C5A" w:rsidP="006F250A">
      <w:pPr>
        <w:tabs>
          <w:tab w:val="left" w:pos="3402"/>
        </w:tabs>
        <w:spacing w:after="0"/>
      </w:pPr>
      <w:r>
        <w:tab/>
        <w:t xml:space="preserve">  </w:t>
      </w:r>
    </w:p>
    <w:p w:rsidR="00D17C04" w:rsidRDefault="00D17C04" w:rsidP="006F250A">
      <w:pPr>
        <w:spacing w:after="0"/>
        <w:rPr>
          <w:sz w:val="16"/>
          <w:szCs w:val="16"/>
        </w:rPr>
      </w:pPr>
    </w:p>
    <w:p w:rsidR="00062363" w:rsidRDefault="009C7059" w:rsidP="006F250A">
      <w:pPr>
        <w:tabs>
          <w:tab w:val="left" w:pos="3402"/>
        </w:tabs>
        <w:spacing w:after="0"/>
      </w:pPr>
      <w:r w:rsidRPr="00A41C65">
        <w:rPr>
          <w:u w:val="single"/>
        </w:rPr>
        <w:t>FORME DU MARCHE</w:t>
      </w:r>
      <w:r w:rsidR="004759F1">
        <w:tab/>
        <w:t>:</w:t>
      </w:r>
      <w:r w:rsidR="006F250A">
        <w:t xml:space="preserve"> </w:t>
      </w:r>
      <w:r w:rsidR="000967FE">
        <w:t xml:space="preserve">Marché </w:t>
      </w:r>
      <w:r w:rsidR="00A91C0D">
        <w:t>à Tranche</w:t>
      </w:r>
      <w:r w:rsidR="005E1C96">
        <w:t>s</w:t>
      </w:r>
    </w:p>
    <w:p w:rsidR="00062363" w:rsidRDefault="00062363" w:rsidP="006F250A">
      <w:pPr>
        <w:tabs>
          <w:tab w:val="left" w:pos="3402"/>
        </w:tabs>
        <w:spacing w:after="0"/>
      </w:pPr>
    </w:p>
    <w:p w:rsidR="00062363" w:rsidRDefault="00062363" w:rsidP="006F250A">
      <w:pPr>
        <w:tabs>
          <w:tab w:val="left" w:pos="3402"/>
        </w:tabs>
        <w:spacing w:after="0"/>
      </w:pPr>
      <w:r w:rsidRPr="005E1C96">
        <w:rPr>
          <w:u w:val="single"/>
        </w:rPr>
        <w:t>NUMERO  DU MARCHE</w:t>
      </w:r>
      <w:r w:rsidRPr="00062363">
        <w:tab/>
        <w:t>:</w:t>
      </w:r>
      <w:r>
        <w:t xml:space="preserve"> </w:t>
      </w:r>
      <w:r w:rsidRPr="005E1C96">
        <w:rPr>
          <w:b/>
        </w:rPr>
        <w:t>19S0002-2019-009</w:t>
      </w:r>
    </w:p>
    <w:p w:rsidR="00062363" w:rsidRDefault="00062363" w:rsidP="006F250A">
      <w:pPr>
        <w:tabs>
          <w:tab w:val="left" w:pos="3402"/>
        </w:tabs>
        <w:spacing w:after="0"/>
      </w:pPr>
    </w:p>
    <w:p w:rsidR="00062363" w:rsidRDefault="002121E1" w:rsidP="006F250A">
      <w:pPr>
        <w:tabs>
          <w:tab w:val="left" w:pos="3402"/>
        </w:tabs>
        <w:spacing w:after="0"/>
        <w:rPr>
          <w:caps/>
        </w:rPr>
      </w:pPr>
      <w:r>
        <w:rPr>
          <w:u w:val="single"/>
        </w:rPr>
        <w:t>TITULAIRE</w:t>
      </w:r>
      <w:r w:rsidR="00062363" w:rsidRPr="00A41C65">
        <w:rPr>
          <w:u w:val="single"/>
        </w:rPr>
        <w:t xml:space="preserve"> DU MARCHE</w:t>
      </w:r>
      <w:r w:rsidR="00062363">
        <w:tab/>
        <w:t xml:space="preserve">:  </w:t>
      </w:r>
      <w:r w:rsidR="00062363" w:rsidRPr="005E1C96">
        <w:rPr>
          <w:b/>
        </w:rPr>
        <w:t xml:space="preserve">KPMG </w:t>
      </w:r>
      <w:r w:rsidR="00062363" w:rsidRPr="005E1C96">
        <w:rPr>
          <w:b/>
          <w:caps/>
        </w:rPr>
        <w:t>Secteur Public</w:t>
      </w:r>
    </w:p>
    <w:p w:rsidR="00062363" w:rsidRDefault="00062363" w:rsidP="006F250A">
      <w:pPr>
        <w:tabs>
          <w:tab w:val="left" w:pos="3402"/>
        </w:tabs>
        <w:spacing w:after="0"/>
        <w:rPr>
          <w:caps/>
        </w:rPr>
      </w:pPr>
    </w:p>
    <w:p w:rsidR="005E1C96" w:rsidRDefault="00062363" w:rsidP="006F250A">
      <w:pPr>
        <w:tabs>
          <w:tab w:val="left" w:pos="3402"/>
        </w:tabs>
        <w:spacing w:after="0"/>
      </w:pPr>
      <w:r w:rsidRPr="005E1C96">
        <w:rPr>
          <w:u w:val="single"/>
        </w:rPr>
        <w:t>MONTANT DU MARCHE</w:t>
      </w:r>
      <w:r>
        <w:tab/>
        <w:t>:</w:t>
      </w:r>
      <w:r w:rsidR="005E1C96">
        <w:t xml:space="preserve"> </w:t>
      </w:r>
      <w:r w:rsidR="005E1C96" w:rsidRPr="005E1C96">
        <w:rPr>
          <w:b/>
          <w:u w:val="single"/>
        </w:rPr>
        <w:t>Tranche ferme</w:t>
      </w:r>
      <w:r w:rsidR="005E1C96">
        <w:t xml:space="preserve"> : </w:t>
      </w:r>
      <w:r w:rsidR="005E1C96" w:rsidRPr="005E1C96">
        <w:rPr>
          <w:b/>
        </w:rPr>
        <w:t>18 824,75 €</w:t>
      </w:r>
      <w:r w:rsidR="00832187">
        <w:rPr>
          <w:b/>
        </w:rPr>
        <w:t xml:space="preserve"> TTC</w:t>
      </w:r>
    </w:p>
    <w:p w:rsidR="009C7059" w:rsidRDefault="005E1C96" w:rsidP="005E1C96">
      <w:pPr>
        <w:tabs>
          <w:tab w:val="left" w:pos="3402"/>
        </w:tabs>
        <w:spacing w:after="0"/>
      </w:pPr>
      <w:r>
        <w:tab/>
        <w:t xml:space="preserve">Accompagnement à l’intégration d’une partie du personnel de </w:t>
      </w:r>
      <w:r>
        <w:tab/>
      </w:r>
    </w:p>
    <w:p w:rsidR="005E1C96" w:rsidRDefault="005E1C96" w:rsidP="005E1C96">
      <w:pPr>
        <w:tabs>
          <w:tab w:val="left" w:pos="3402"/>
        </w:tabs>
        <w:spacing w:after="0"/>
      </w:pPr>
      <w:r>
        <w:tab/>
        <w:t>l’OMSL au sein des Services Municipaux</w:t>
      </w:r>
    </w:p>
    <w:p w:rsidR="005E1C96" w:rsidRDefault="005E1C96" w:rsidP="005E1C96">
      <w:pPr>
        <w:tabs>
          <w:tab w:val="left" w:pos="3402"/>
        </w:tabs>
        <w:spacing w:after="0"/>
      </w:pPr>
    </w:p>
    <w:p w:rsidR="005E1C96" w:rsidRDefault="005E1C96" w:rsidP="005E1C96">
      <w:pPr>
        <w:tabs>
          <w:tab w:val="left" w:pos="3402"/>
        </w:tabs>
        <w:spacing w:after="0"/>
        <w:rPr>
          <w:b/>
        </w:rPr>
      </w:pPr>
      <w:r>
        <w:tab/>
        <w:t xml:space="preserve">: </w:t>
      </w:r>
      <w:r w:rsidRPr="005E1C96">
        <w:rPr>
          <w:b/>
        </w:rPr>
        <w:t>Tranche Optionnelle :</w:t>
      </w:r>
      <w:r>
        <w:rPr>
          <w:b/>
        </w:rPr>
        <w:t xml:space="preserve"> 19 665,63 €</w:t>
      </w:r>
      <w:r w:rsidR="00832187">
        <w:rPr>
          <w:b/>
        </w:rPr>
        <w:t xml:space="preserve"> TTC</w:t>
      </w:r>
    </w:p>
    <w:p w:rsidR="005E1C96" w:rsidRPr="005E1C96" w:rsidRDefault="005E1C96" w:rsidP="005E1C96">
      <w:pPr>
        <w:tabs>
          <w:tab w:val="left" w:pos="3402"/>
        </w:tabs>
        <w:spacing w:after="0"/>
        <w:rPr>
          <w:sz w:val="16"/>
          <w:szCs w:val="16"/>
        </w:rPr>
      </w:pPr>
      <w:r>
        <w:tab/>
        <w:t>Accompagnement à la création de la régie autonome personnalisée</w:t>
      </w:r>
    </w:p>
    <w:p w:rsidR="00453850" w:rsidRDefault="00453850" w:rsidP="00A71B19">
      <w:pPr>
        <w:tabs>
          <w:tab w:val="left" w:pos="3402"/>
        </w:tabs>
        <w:spacing w:after="0"/>
      </w:pPr>
    </w:p>
    <w:p w:rsidR="00B756E7" w:rsidRPr="00AC6103" w:rsidRDefault="00AA2F00" w:rsidP="00A71B19">
      <w:pPr>
        <w:tabs>
          <w:tab w:val="left" w:pos="3402"/>
        </w:tabs>
        <w:spacing w:after="0"/>
      </w:pPr>
      <w:r>
        <w:rPr>
          <w:u w:val="single"/>
        </w:rPr>
        <w:t>DATE DE NOTIFICATION</w:t>
      </w:r>
      <w:r w:rsidRPr="00AA2F00">
        <w:t> </w:t>
      </w:r>
      <w:r w:rsidR="00453850">
        <w:tab/>
      </w:r>
      <w:r w:rsidRPr="00AA2F00">
        <w:t>:</w:t>
      </w:r>
      <w:r w:rsidR="00453850">
        <w:t xml:space="preserve"> </w:t>
      </w:r>
      <w:r w:rsidR="00A91C0D">
        <w:rPr>
          <w:b/>
        </w:rPr>
        <w:t>28/02/2019</w:t>
      </w:r>
    </w:p>
    <w:p w:rsidR="00A41C65" w:rsidRDefault="00A41C65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A41C65" w:rsidRPr="00DC3C52" w:rsidRDefault="00A41C65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4A6328" w:rsidRDefault="004A6328" w:rsidP="005F1AB1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Autres informations</w:t>
      </w:r>
      <w:r>
        <w:rPr>
          <w:rFonts w:ascii="Arial" w:hAnsi="Arial" w:cs="Arial"/>
          <w:sz w:val="21"/>
          <w:szCs w:val="21"/>
        </w:rPr>
        <w:t xml:space="preserve"> : Le dossier de marché est consultable, sur place, au Service des Marchés – Services Techniques Municipaux – Avenue Nelson MANDELA Petit Manoir 97232 Le Lamentin. </w:t>
      </w:r>
    </w:p>
    <w:p w:rsidR="004A6328" w:rsidRDefault="004A6328" w:rsidP="005F1AB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Tél 05 96 30 07 52 – 05 96 30 00 83  - Fax 05 96 51 81 75 dans le respect des textes réglementaires notamment le respect des secrets protégés par la loi.</w:t>
      </w:r>
    </w:p>
    <w:p w:rsidR="00FE1C74" w:rsidRDefault="00FE1C74" w:rsidP="006F250A">
      <w:pPr>
        <w:spacing w:after="0"/>
        <w:rPr>
          <w:sz w:val="16"/>
          <w:szCs w:val="16"/>
        </w:rPr>
      </w:pPr>
    </w:p>
    <w:p w:rsidR="006E50E3" w:rsidRDefault="006E50E3" w:rsidP="006F250A">
      <w:pPr>
        <w:spacing w:after="0"/>
        <w:rPr>
          <w:sz w:val="16"/>
          <w:szCs w:val="16"/>
        </w:rPr>
      </w:pPr>
    </w:p>
    <w:p w:rsidR="006E50E3" w:rsidRPr="00D17C04" w:rsidRDefault="006E50E3" w:rsidP="006F250A">
      <w:pPr>
        <w:spacing w:after="0"/>
        <w:rPr>
          <w:sz w:val="16"/>
          <w:szCs w:val="16"/>
        </w:rPr>
      </w:pPr>
    </w:p>
    <w:p w:rsidR="009C7059" w:rsidRDefault="009C7059" w:rsidP="006F250A">
      <w:pPr>
        <w:tabs>
          <w:tab w:val="left" w:pos="5670"/>
        </w:tabs>
        <w:spacing w:after="0"/>
      </w:pPr>
      <w:r>
        <w:tab/>
        <w:t xml:space="preserve">Le Lamentin, le </w:t>
      </w:r>
      <w:r w:rsidR="00A91C0D">
        <w:t>07 Mars 2019</w:t>
      </w:r>
    </w:p>
    <w:p w:rsidR="00D06CAC" w:rsidRPr="00DC3C52" w:rsidRDefault="00D06CAC" w:rsidP="006F250A">
      <w:pPr>
        <w:tabs>
          <w:tab w:val="left" w:pos="5670"/>
        </w:tabs>
        <w:spacing w:after="0"/>
        <w:rPr>
          <w:sz w:val="16"/>
          <w:szCs w:val="16"/>
        </w:rPr>
      </w:pPr>
    </w:p>
    <w:p w:rsidR="007A3CC5" w:rsidRPr="005F1AB1" w:rsidRDefault="007A3CC5" w:rsidP="00731500">
      <w:pPr>
        <w:tabs>
          <w:tab w:val="left" w:pos="5670"/>
        </w:tabs>
        <w:spacing w:after="0"/>
        <w:rPr>
          <w:sz w:val="16"/>
          <w:szCs w:val="16"/>
        </w:rPr>
      </w:pPr>
    </w:p>
    <w:p w:rsidR="00731500" w:rsidRDefault="009C7059" w:rsidP="00731500">
      <w:pPr>
        <w:tabs>
          <w:tab w:val="left" w:pos="5670"/>
        </w:tabs>
        <w:spacing w:after="0"/>
      </w:pPr>
      <w:r>
        <w:tab/>
        <w:t>Le Pouvoir Adjudicateur</w:t>
      </w:r>
    </w:p>
    <w:p w:rsidR="00731500" w:rsidRPr="004759F1" w:rsidRDefault="00731500" w:rsidP="00731500">
      <w:pPr>
        <w:tabs>
          <w:tab w:val="left" w:pos="567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MP, le </w:t>
      </w:r>
      <w:r w:rsidR="00A91C0D">
        <w:rPr>
          <w:sz w:val="16"/>
          <w:szCs w:val="16"/>
        </w:rPr>
        <w:t>07/03/2019</w:t>
      </w:r>
    </w:p>
    <w:sectPr w:rsidR="00731500" w:rsidRPr="004759F1" w:rsidSect="008A6719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32" w:rsidRDefault="00FE3C32" w:rsidP="009E68F9">
      <w:pPr>
        <w:spacing w:after="0" w:line="240" w:lineRule="auto"/>
      </w:pPr>
      <w:r>
        <w:separator/>
      </w:r>
    </w:p>
  </w:endnote>
  <w:endnote w:type="continuationSeparator" w:id="0">
    <w:p w:rsidR="00FE3C32" w:rsidRDefault="00FE3C32" w:rsidP="009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F9" w:rsidRPr="00BA1C74" w:rsidRDefault="009E68F9" w:rsidP="00BA1C74">
    <w:pPr>
      <w:pStyle w:val="Pieddepage"/>
      <w:jc w:val="center"/>
      <w:rPr>
        <w:caps/>
        <w:sz w:val="18"/>
        <w:szCs w:val="18"/>
      </w:rPr>
    </w:pPr>
    <w:r w:rsidRPr="00BA1C74">
      <w:rPr>
        <w:caps/>
        <w:sz w:val="18"/>
        <w:szCs w:val="18"/>
      </w:rPr>
      <w:t>Hôtel de ville du Lamentin . Place Antonil Maceo .  97232 Le Lamentin . Martinique</w:t>
    </w:r>
  </w:p>
  <w:p w:rsidR="009E68F9" w:rsidRPr="00BA1C74" w:rsidRDefault="009E68F9" w:rsidP="00BA1C74">
    <w:pPr>
      <w:pStyle w:val="Pieddepage"/>
      <w:jc w:val="center"/>
      <w:rPr>
        <w:sz w:val="18"/>
        <w:szCs w:val="18"/>
      </w:rPr>
    </w:pPr>
    <w:r w:rsidRPr="00BA1C74">
      <w:rPr>
        <w:sz w:val="18"/>
        <w:szCs w:val="18"/>
      </w:rPr>
      <w:t xml:space="preserve">Internet : </w:t>
    </w:r>
    <w:hyperlink r:id="rId1" w:history="1">
      <w:r w:rsidRPr="00BA1C74">
        <w:rPr>
          <w:rStyle w:val="Lienhypertexte"/>
          <w:sz w:val="18"/>
          <w:szCs w:val="18"/>
          <w:u w:val="none"/>
        </w:rPr>
        <w:t>www.mairie-lelamentin.fr</w:t>
      </w:r>
    </w:hyperlink>
    <w:r w:rsidRPr="00BA1C74">
      <w:rPr>
        <w:sz w:val="18"/>
        <w:szCs w:val="18"/>
      </w:rPr>
      <w:t xml:space="preserve"> . E-mail : </w:t>
    </w:r>
    <w:hyperlink r:id="rId2" w:history="1">
      <w:r w:rsidRPr="00BA1C74">
        <w:rPr>
          <w:rStyle w:val="Lienhypertexte"/>
          <w:color w:val="auto"/>
          <w:sz w:val="18"/>
          <w:szCs w:val="18"/>
          <w:u w:val="none"/>
        </w:rPr>
        <w:t>courrier@mairie-lelamentin.fr</w:t>
      </w:r>
    </w:hyperlink>
  </w:p>
  <w:p w:rsidR="009E68F9" w:rsidRPr="00BA1C74" w:rsidRDefault="009E68F9" w:rsidP="00BA1C74">
    <w:pPr>
      <w:pStyle w:val="Pieddepage"/>
      <w:jc w:val="center"/>
      <w:rPr>
        <w:sz w:val="18"/>
        <w:szCs w:val="18"/>
      </w:rPr>
    </w:pPr>
    <w:r w:rsidRPr="00BA1C74">
      <w:rPr>
        <w:caps/>
        <w:sz w:val="18"/>
        <w:szCs w:val="18"/>
      </w:rPr>
      <w:t>Tél</w:t>
    </w:r>
    <w:r w:rsidRPr="00BA1C74">
      <w:rPr>
        <w:sz w:val="18"/>
        <w:szCs w:val="18"/>
      </w:rPr>
      <w:t>. : 0596 66 68 88 . FAX : 0596 51 67 88</w:t>
    </w:r>
  </w:p>
  <w:p w:rsidR="009E68F9" w:rsidRPr="00BA1C74" w:rsidRDefault="009E68F9" w:rsidP="00BA1C74">
    <w:pPr>
      <w:pStyle w:val="Pieddepage"/>
      <w:jc w:val="center"/>
      <w:rPr>
        <w:caps/>
        <w:sz w:val="18"/>
        <w:szCs w:val="18"/>
      </w:rPr>
    </w:pPr>
    <w:r w:rsidRPr="00BA1C74">
      <w:rPr>
        <w:caps/>
        <w:sz w:val="18"/>
        <w:szCs w:val="18"/>
      </w:rPr>
      <w:t>TOUT COURRIER DOIT ETRE ADRESSE  IMPERSONNELLEMENT A MONSIEUR LE MAIRE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32" w:rsidRDefault="00FE3C32" w:rsidP="009E68F9">
      <w:pPr>
        <w:spacing w:after="0" w:line="240" w:lineRule="auto"/>
      </w:pPr>
      <w:r>
        <w:separator/>
      </w:r>
    </w:p>
  </w:footnote>
  <w:footnote w:type="continuationSeparator" w:id="0">
    <w:p w:rsidR="00FE3C32" w:rsidRDefault="00FE3C32" w:rsidP="009E6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059"/>
    <w:rsid w:val="000231F6"/>
    <w:rsid w:val="00036D81"/>
    <w:rsid w:val="00043A20"/>
    <w:rsid w:val="00062363"/>
    <w:rsid w:val="00062A80"/>
    <w:rsid w:val="000726DD"/>
    <w:rsid w:val="00081BED"/>
    <w:rsid w:val="00086DF4"/>
    <w:rsid w:val="000967FE"/>
    <w:rsid w:val="00136020"/>
    <w:rsid w:val="00136D9F"/>
    <w:rsid w:val="00157ABE"/>
    <w:rsid w:val="00171FB0"/>
    <w:rsid w:val="0017698B"/>
    <w:rsid w:val="0018284C"/>
    <w:rsid w:val="00183F25"/>
    <w:rsid w:val="00192E9D"/>
    <w:rsid w:val="001A1984"/>
    <w:rsid w:val="001A4AF1"/>
    <w:rsid w:val="00210545"/>
    <w:rsid w:val="002121E1"/>
    <w:rsid w:val="00263D7D"/>
    <w:rsid w:val="00265BF5"/>
    <w:rsid w:val="00284F47"/>
    <w:rsid w:val="002856A6"/>
    <w:rsid w:val="00297285"/>
    <w:rsid w:val="002E4330"/>
    <w:rsid w:val="00325B27"/>
    <w:rsid w:val="0035654E"/>
    <w:rsid w:val="003831B7"/>
    <w:rsid w:val="003955B7"/>
    <w:rsid w:val="003D28A7"/>
    <w:rsid w:val="003F6E35"/>
    <w:rsid w:val="00412D10"/>
    <w:rsid w:val="00432444"/>
    <w:rsid w:val="004463B8"/>
    <w:rsid w:val="00453850"/>
    <w:rsid w:val="00467073"/>
    <w:rsid w:val="004759F1"/>
    <w:rsid w:val="004A6328"/>
    <w:rsid w:val="004B51FE"/>
    <w:rsid w:val="004B6CC6"/>
    <w:rsid w:val="004D3763"/>
    <w:rsid w:val="004D7774"/>
    <w:rsid w:val="00507C5A"/>
    <w:rsid w:val="005237DA"/>
    <w:rsid w:val="00532D3A"/>
    <w:rsid w:val="005418BA"/>
    <w:rsid w:val="005853A4"/>
    <w:rsid w:val="005E1C96"/>
    <w:rsid w:val="005E78B3"/>
    <w:rsid w:val="005F1AB1"/>
    <w:rsid w:val="0061621D"/>
    <w:rsid w:val="0063698B"/>
    <w:rsid w:val="00642798"/>
    <w:rsid w:val="00657E6A"/>
    <w:rsid w:val="00663239"/>
    <w:rsid w:val="0067124A"/>
    <w:rsid w:val="006D21D2"/>
    <w:rsid w:val="006E50E3"/>
    <w:rsid w:val="006F250A"/>
    <w:rsid w:val="00731500"/>
    <w:rsid w:val="0074777E"/>
    <w:rsid w:val="007A20A3"/>
    <w:rsid w:val="007A3CC5"/>
    <w:rsid w:val="007A412D"/>
    <w:rsid w:val="007B5867"/>
    <w:rsid w:val="007C3B6C"/>
    <w:rsid w:val="007D50B4"/>
    <w:rsid w:val="007E0582"/>
    <w:rsid w:val="007F5CC4"/>
    <w:rsid w:val="00832187"/>
    <w:rsid w:val="00834F9D"/>
    <w:rsid w:val="008A6719"/>
    <w:rsid w:val="009155F3"/>
    <w:rsid w:val="00932A87"/>
    <w:rsid w:val="00940B5E"/>
    <w:rsid w:val="00965037"/>
    <w:rsid w:val="00971250"/>
    <w:rsid w:val="00981166"/>
    <w:rsid w:val="009A491D"/>
    <w:rsid w:val="009C1461"/>
    <w:rsid w:val="009C7059"/>
    <w:rsid w:val="009E68F9"/>
    <w:rsid w:val="009F74B2"/>
    <w:rsid w:val="009F78B9"/>
    <w:rsid w:val="00A1642D"/>
    <w:rsid w:val="00A41C65"/>
    <w:rsid w:val="00A71B19"/>
    <w:rsid w:val="00A91C0D"/>
    <w:rsid w:val="00AA2F00"/>
    <w:rsid w:val="00AA3C23"/>
    <w:rsid w:val="00AC6103"/>
    <w:rsid w:val="00AD28FF"/>
    <w:rsid w:val="00AE4377"/>
    <w:rsid w:val="00B05F7E"/>
    <w:rsid w:val="00B310FD"/>
    <w:rsid w:val="00B46777"/>
    <w:rsid w:val="00B523E9"/>
    <w:rsid w:val="00B67B67"/>
    <w:rsid w:val="00B756E7"/>
    <w:rsid w:val="00B91F21"/>
    <w:rsid w:val="00BA1C74"/>
    <w:rsid w:val="00BC0243"/>
    <w:rsid w:val="00BC1DA9"/>
    <w:rsid w:val="00C10BBB"/>
    <w:rsid w:val="00C12117"/>
    <w:rsid w:val="00C22F3A"/>
    <w:rsid w:val="00C92CE4"/>
    <w:rsid w:val="00D06CAC"/>
    <w:rsid w:val="00D17C04"/>
    <w:rsid w:val="00DA62AF"/>
    <w:rsid w:val="00DC3C52"/>
    <w:rsid w:val="00DD3CF0"/>
    <w:rsid w:val="00DD3D5A"/>
    <w:rsid w:val="00E30D65"/>
    <w:rsid w:val="00E367B7"/>
    <w:rsid w:val="00E47574"/>
    <w:rsid w:val="00E91C4A"/>
    <w:rsid w:val="00EA56D1"/>
    <w:rsid w:val="00EA5B87"/>
    <w:rsid w:val="00ED4E74"/>
    <w:rsid w:val="00EE2635"/>
    <w:rsid w:val="00F14CA9"/>
    <w:rsid w:val="00F41F64"/>
    <w:rsid w:val="00F922DE"/>
    <w:rsid w:val="00F952F0"/>
    <w:rsid w:val="00FA3453"/>
    <w:rsid w:val="00FA6DBE"/>
    <w:rsid w:val="00FB1DEC"/>
    <w:rsid w:val="00FE1C74"/>
    <w:rsid w:val="00FE3C32"/>
    <w:rsid w:val="00FF16DE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E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68F9"/>
  </w:style>
  <w:style w:type="paragraph" w:styleId="Pieddepage">
    <w:name w:val="footer"/>
    <w:basedOn w:val="Normal"/>
    <w:link w:val="PieddepageCar"/>
    <w:uiPriority w:val="99"/>
    <w:semiHidden/>
    <w:unhideWhenUsed/>
    <w:rsid w:val="009E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68F9"/>
  </w:style>
  <w:style w:type="character" w:styleId="Lienhypertexte">
    <w:name w:val="Hyperlink"/>
    <w:basedOn w:val="Policepardfaut"/>
    <w:uiPriority w:val="99"/>
    <w:unhideWhenUsed/>
    <w:rsid w:val="009E68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D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rrier@mairie-lelamentin.fr" TargetMode="External"/><Relationship Id="rId1" Type="http://schemas.openxmlformats.org/officeDocument/2006/relationships/hyperlink" Target="http://www.mairie-lelament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du Lamentin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8</cp:revision>
  <cp:lastPrinted>2017-01-17T18:26:00Z</cp:lastPrinted>
  <dcterms:created xsi:type="dcterms:W3CDTF">2019-03-07T16:13:00Z</dcterms:created>
  <dcterms:modified xsi:type="dcterms:W3CDTF">2019-03-07T17:44:00Z</dcterms:modified>
</cp:coreProperties>
</file>