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84" w:rsidRPr="00647E84" w:rsidRDefault="00647E84" w:rsidP="00647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pict>
          <v:group id="_x0000_s1026" style="position:absolute;left:0;text-align:left;margin-left:-28.05pt;margin-top:-22.45pt;width:34.35pt;height:65.3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4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5" o:title="LOGO ROND PV2 HORIZON 2015"/>
            </v:shape>
          </v:group>
        </w:pict>
      </w:r>
      <w:r w:rsidRPr="00647E8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Résultat de marché</w:t>
      </w:r>
    </w:p>
    <w:p w:rsidR="00647E84" w:rsidRPr="00647E84" w:rsidRDefault="00647E84" w:rsidP="0064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647E8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647E8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19-121149</w:t>
      </w:r>
    </w:p>
    <w:p w:rsidR="00647E84" w:rsidRPr="00647E84" w:rsidRDefault="00647E84" w:rsidP="0064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647E84" w:rsidRPr="00647E84" w:rsidRDefault="00647E84" w:rsidP="0064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Correspondant : le maire, place Antonio MACEO 97232 Le Lamentin Martinique, tél. : 05-96-30-07-52, télécopieur : 05-96-51-81-75.</w:t>
      </w:r>
    </w:p>
    <w:p w:rsidR="00647E84" w:rsidRPr="00647E84" w:rsidRDefault="00647E84" w:rsidP="00647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647E8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urveillance des manifestations et gardiennage du matériel par des agents de sécurité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Catégorie de services : 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25.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Lieu d'exécution : 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le Lamentin Martinique.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Code NUTS : 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FRY2.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CPV - 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principal : 79710000.</w:t>
      </w:r>
    </w:p>
    <w:p w:rsidR="00647E84" w:rsidRPr="00647E84" w:rsidRDefault="00647E84" w:rsidP="00647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Critères d'attribution retenus : 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Offre économiquement la plus avantageuse appréciée en fonction des critères énoncés ci-dessous avec leur pondération : 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prix : 60 %;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qualité des prestations : 40 %.</w:t>
      </w:r>
    </w:p>
    <w:p w:rsidR="00647E84" w:rsidRPr="00647E84" w:rsidRDefault="00647E84" w:rsidP="00647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appel d'offres ouvert.</w:t>
      </w:r>
    </w:p>
    <w:p w:rsidR="00647E84" w:rsidRPr="00647E84" w:rsidRDefault="00647E84" w:rsidP="00647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Attribution des marchés ou des lots </w:t>
      </w:r>
      <w:proofErr w:type="gramStart"/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Numéro du marché ou du lot : 19S0026-2019-060 L1.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ot n</w:t>
      </w:r>
      <w:r w:rsidRPr="00647E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: Sécurisation et protection des petites animations.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PREVENTY GUARD, E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tage 2 Bâtiment D2 ZAC de Rivière-Roche Jambette 97200 Fort-de-France, tél. : 05-96-70-53-34, courriel : preventy-guard@hotmail.fr.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maxi annuel : 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13 824,88 euros.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30 juillet 2019.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Surveillance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647E84" w:rsidRPr="00647E84" w:rsidTr="00647E84">
        <w:trPr>
          <w:tblCellSpacing w:w="12" w:type="dxa"/>
        </w:trPr>
        <w:tc>
          <w:tcPr>
            <w:tcW w:w="0" w:type="auto"/>
            <w:vAlign w:val="center"/>
            <w:hideMark/>
          </w:tcPr>
          <w:p w:rsidR="00647E84" w:rsidRPr="00647E84" w:rsidRDefault="00647E84" w:rsidP="0064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47E84" w:rsidRDefault="00647E84" w:rsidP="0064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du marché ou du lot : 19S0029-2019-061 L2.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ot n</w:t>
      </w:r>
      <w:r w:rsidRPr="00647E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: Sécurisation et protection des manifestations de type Grand rassemblement.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PREVENTY GUARD,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tage 2 Bâtimentd2 ZAC de Rivière-Roche Jambette 97200 Fort-de-France, tél. : 05-96-70-53-34.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maxi annuel : 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87 557,60 euros.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30 juillet 2019.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</w:p>
    <w:p w:rsidR="00647E84" w:rsidRDefault="00647E84" w:rsidP="0064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data"/>
        </w:rPr>
        <w:t>Mots descripteurs : Surveillance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Numéro du marché ou du lot : 19S0026-2019-062 L3.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ot n</w:t>
      </w:r>
      <w:r w:rsidRPr="00647E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 : Gardiennage de matériel et logistique.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AGENCE ANTILLAISE DE SECURITE SARL, 25 Rue Edgard LABOURG 97231 Le Robert, tél. : 05-96-38-10-11, télécopieur : 05-96-38-17-34, courriel : a2s4@wanadoo.fr.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maxi annuel : 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4 608,29 euros.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30 juillet 2019.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</w:p>
    <w:p w:rsidR="00647E84" w:rsidRPr="00647E84" w:rsidRDefault="00647E84" w:rsidP="0064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data"/>
        </w:rPr>
        <w:lastRenderedPageBreak/>
        <w:t>Mots descripteurs : Gardiennage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Autres informations : 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dossier de marché est consultable, sur place, au Service des Marchés - Services Techniques Municipaux - avenue Nelson MANDELA Petit Manoir 97232 Le Lamentin. 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Tél 05 96 30 07 52 - 05 96 30 00 83 - télécopieur 05 96 51 81 75 dans le respect des textes réglementaires notamment le respect des secrets protégés par la loi.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procédure d'achat du présent avis est couverte par l'accord sur les marchés publics de l'OMC : 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la conclusion d'un accord-cadre.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Une enchère électronique a été effectuée : 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</w:p>
    <w:p w:rsidR="00647E84" w:rsidRDefault="00647E84" w:rsidP="00647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7E8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d'envoi du présent avis à la publication : </w:t>
      </w:r>
      <w:r w:rsidRPr="00647E84">
        <w:rPr>
          <w:rFonts w:ascii="Times New Roman" w:eastAsia="Times New Roman" w:hAnsi="Times New Roman" w:cs="Times New Roman"/>
          <w:sz w:val="24"/>
          <w:szCs w:val="24"/>
          <w:lang w:eastAsia="fr-FR"/>
        </w:rPr>
        <w:t>12 août 2019.</w:t>
      </w:r>
    </w:p>
    <w:p w:rsidR="00071D31" w:rsidRDefault="00071D31" w:rsidP="00647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1D31" w:rsidRDefault="00071D31" w:rsidP="00071D31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Lamentin, le 12 Août 2019</w:t>
      </w:r>
    </w:p>
    <w:p w:rsidR="00071D31" w:rsidRPr="00647E84" w:rsidRDefault="00071D31" w:rsidP="00071D31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Pouvoir Adjudicateur</w:t>
      </w:r>
    </w:p>
    <w:p w:rsidR="002B58A0" w:rsidRDefault="002B58A0"/>
    <w:sectPr w:rsidR="002B58A0" w:rsidSect="00647E8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E84"/>
    <w:rsid w:val="00071D31"/>
    <w:rsid w:val="002B58A0"/>
    <w:rsid w:val="0064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647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2</cp:revision>
  <dcterms:created xsi:type="dcterms:W3CDTF">2019-08-12T20:24:00Z</dcterms:created>
  <dcterms:modified xsi:type="dcterms:W3CDTF">2019-08-12T20:30:00Z</dcterms:modified>
</cp:coreProperties>
</file>