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8612"/>
        <w:gridCol w:w="513"/>
      </w:tblGrid>
      <w:tr w:rsidR="00A55BE3" w:rsidRPr="00A55BE3" w:rsidTr="00A55BE3">
        <w:trPr>
          <w:tblCellSpacing w:w="12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04"/>
            </w:tblGrid>
            <w:tr w:rsidR="00A55BE3" w:rsidRPr="00A55BE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46"/>
                    <w:gridCol w:w="7091"/>
                  </w:tblGrid>
                  <w:tr w:rsidR="00A55BE3" w:rsidTr="00A55BE3">
                    <w:tc>
                      <w:tcPr>
                        <w:tcW w:w="904" w:type="dxa"/>
                      </w:tcPr>
                      <w:p w:rsidR="00A55BE3" w:rsidRDefault="00A55BE3" w:rsidP="00A55B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02C54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008ECF17" wp14:editId="01AB6054">
                              <wp:extent cx="565151" cy="664634"/>
                              <wp:effectExtent l="19050" t="0" r="6349" b="0"/>
                              <wp:docPr id="1" name="Image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l="31722" t="31294" r="61809" b="5553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5151" cy="6646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091" w:type="dxa"/>
                      </w:tcPr>
                      <w:p w:rsidR="00A55BE3" w:rsidRDefault="00A55BE3" w:rsidP="00A55BE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34343"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:rsidR="00A55BE3" w:rsidRPr="00A55BE3" w:rsidRDefault="00A55BE3" w:rsidP="00A55BE3">
                        <w:pPr>
                          <w:jc w:val="center"/>
                          <w:rPr>
                            <w:rFonts w:ascii="Arial" w:eastAsia="Times New Roman" w:hAnsi="Arial" w:cs="Arial"/>
                            <w:color w:val="434343"/>
                            <w:sz w:val="18"/>
                            <w:szCs w:val="18"/>
                            <w:lang w:eastAsia="fr-FR"/>
                          </w:rPr>
                        </w:pPr>
                        <w:r w:rsidRPr="00A55BE3">
                          <w:rPr>
                            <w:rFonts w:ascii="Arial" w:eastAsia="Times New Roman" w:hAnsi="Arial" w:cs="Arial"/>
                            <w:b/>
                            <w:bCs/>
                            <w:color w:val="434343"/>
                            <w:sz w:val="18"/>
                            <w:szCs w:val="18"/>
                            <w:lang w:eastAsia="fr-FR"/>
                          </w:rPr>
                          <w:t>Résultat de marché</w:t>
                        </w:r>
                      </w:p>
                      <w:p w:rsidR="00A55BE3" w:rsidRDefault="00A55BE3" w:rsidP="00A55B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55BE3" w:rsidRPr="00A55BE3" w:rsidRDefault="00A55BE3" w:rsidP="00A5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A55BE3" w:rsidRPr="00A55BE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A55BE3" w:rsidRPr="00F02C54" w:rsidRDefault="00A55BE3" w:rsidP="00A55BE3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</w:tbl>
          <w:p w:rsidR="00A55BE3" w:rsidRPr="00A55BE3" w:rsidRDefault="00A55BE3" w:rsidP="00A55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55BE3" w:rsidRPr="00A55BE3" w:rsidTr="00A55BE3">
        <w:trPr>
          <w:tblCellSpacing w:w="12" w:type="dxa"/>
        </w:trPr>
        <w:tc>
          <w:tcPr>
            <w:tcW w:w="250" w:type="pct"/>
            <w:vAlign w:val="center"/>
            <w:hideMark/>
          </w:tcPr>
          <w:p w:rsidR="00A55BE3" w:rsidRPr="00A55BE3" w:rsidRDefault="00A55BE3" w:rsidP="00A5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00" w:type="pct"/>
            <w:vAlign w:val="center"/>
            <w:hideMark/>
          </w:tcPr>
          <w:p w:rsidR="00A55BE3" w:rsidRPr="00A55BE3" w:rsidRDefault="00A55BE3" w:rsidP="00A55BE3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A55BE3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Département(s) de publication : </w:t>
            </w:r>
            <w:r w:rsidRPr="00A55BE3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  <w:t>972</w:t>
            </w:r>
            <w:r w:rsidRPr="00A55BE3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Annonce No </w:t>
            </w:r>
            <w:r w:rsidRPr="00A55BE3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  <w:t>22-23928</w:t>
            </w:r>
          </w:p>
          <w:p w:rsidR="00A55BE3" w:rsidRPr="00A55BE3" w:rsidRDefault="00737154" w:rsidP="00A55BE3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55BE3" w:rsidRPr="00A55BE3" w:rsidRDefault="00A55BE3" w:rsidP="00A55BE3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A55BE3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- </w:t>
            </w:r>
            <w:r w:rsidRPr="00A55BE3">
              <w:rPr>
                <w:rFonts w:ascii="Arial" w:eastAsia="Times New Roman" w:hAnsi="Arial" w:cs="Arial"/>
                <w:i/>
                <w:iCs/>
                <w:color w:val="434343"/>
                <w:sz w:val="18"/>
                <w:szCs w:val="18"/>
                <w:lang w:eastAsia="fr-FR"/>
              </w:rPr>
              <w:t>Nom et adresse officiels de l'organisme acheteur : </w:t>
            </w:r>
            <w:r w:rsidRPr="00A55BE3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ville du Lamentin.</w:t>
            </w:r>
          </w:p>
        </w:tc>
        <w:tc>
          <w:tcPr>
            <w:tcW w:w="0" w:type="auto"/>
            <w:vAlign w:val="center"/>
            <w:hideMark/>
          </w:tcPr>
          <w:p w:rsidR="00A55BE3" w:rsidRPr="00A55BE3" w:rsidRDefault="00A55BE3" w:rsidP="00A5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55BE3" w:rsidRDefault="00A55BE3" w:rsidP="00A55BE3">
      <w:pPr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  <w:lang w:eastAsia="fr-FR"/>
        </w:rPr>
      </w:pPr>
    </w:p>
    <w:p w:rsidR="00A55BE3" w:rsidRPr="00A55BE3" w:rsidRDefault="00A55BE3" w:rsidP="00A55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BE3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  <w:lang w:eastAsia="fr-FR"/>
        </w:rPr>
        <w:t>Correspondant : clarisse Coueno, place Antonio MACEO 97232 Le Lamentin, tél. : 05-96-30-00-83, courriel : grenard@mairie-lelamentin.fr adresse internet : </w:t>
      </w:r>
      <w:hyperlink r:id="rId5" w:history="1">
        <w:r w:rsidRPr="00A55BE3">
          <w:rPr>
            <w:rFonts w:ascii="Arial" w:eastAsia="Times New Roman" w:hAnsi="Arial" w:cs="Arial"/>
            <w:color w:val="222F81"/>
            <w:sz w:val="18"/>
            <w:szCs w:val="18"/>
            <w:shd w:val="clear" w:color="auto" w:fill="FFFFFF"/>
            <w:lang w:eastAsia="fr-FR"/>
          </w:rPr>
          <w:t>http://www.mairie-lelamentin.fr</w:t>
        </w:r>
      </w:hyperlink>
      <w:r w:rsidRPr="00A55BE3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  <w:lang w:eastAsia="fr-FR"/>
        </w:rPr>
        <w:t>.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A55BE3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  <w:lang w:eastAsia="fr-FR"/>
        </w:rPr>
        <w:t>Adresse internet du profil d'acheteur : </w:t>
      </w:r>
      <w:hyperlink r:id="rId6" w:history="1">
        <w:r w:rsidRPr="00A55BE3">
          <w:rPr>
            <w:rFonts w:ascii="Arial" w:eastAsia="Times New Roman" w:hAnsi="Arial" w:cs="Arial"/>
            <w:color w:val="222F81"/>
            <w:sz w:val="18"/>
            <w:szCs w:val="18"/>
            <w:shd w:val="clear" w:color="auto" w:fill="FFFFFF"/>
            <w:lang w:eastAsia="fr-FR"/>
          </w:rPr>
          <w:t>http://www.e-marchespublics.com</w:t>
        </w:r>
      </w:hyperlink>
      <w:r w:rsidRPr="00A55BE3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  <w:lang w:eastAsia="fr-FR"/>
        </w:rPr>
        <w:t>.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A55BE3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  <w:lang w:eastAsia="fr-FR"/>
        </w:rPr>
        <w:t>Le pouvoir adjudicateur n'agit pas pour le compte d'autres pouvoirs adjudicateurs.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A55BE3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  <w:lang w:eastAsia="fr-FR"/>
        </w:rPr>
        <w:t>Références de l'avis initial mis en ligne sur le site BOAMP, annonce n</w:t>
      </w:r>
      <w:r w:rsidRPr="00A55BE3">
        <w:rPr>
          <w:rFonts w:ascii="Arial" w:eastAsia="Times New Roman" w:hAnsi="Arial" w:cs="Arial"/>
          <w:color w:val="434343"/>
          <w:sz w:val="24"/>
          <w:szCs w:val="24"/>
          <w:shd w:val="clear" w:color="auto" w:fill="FFFFFF"/>
          <w:vertAlign w:val="superscript"/>
          <w:lang w:eastAsia="fr-FR"/>
        </w:rPr>
        <w:t>o</w:t>
      </w:r>
      <w:r w:rsidRPr="00A55BE3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  <w:lang w:eastAsia="fr-FR"/>
        </w:rPr>
        <w:t> 21-118467, mise en ligne le 2 septembre 2021.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A55BE3">
        <w:rPr>
          <w:rFonts w:ascii="Arial" w:eastAsia="Times New Roman" w:hAnsi="Arial" w:cs="Arial"/>
          <w:i/>
          <w:iCs/>
          <w:color w:val="434343"/>
          <w:sz w:val="18"/>
          <w:szCs w:val="18"/>
          <w:shd w:val="clear" w:color="auto" w:fill="FFFFFF"/>
          <w:lang w:eastAsia="fr-FR"/>
        </w:rPr>
        <w:t>Référence d'identification du marché qui figure dans l'appel public à la concurrence : </w:t>
      </w:r>
      <w:r w:rsidRPr="00A55BE3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  <w:lang w:eastAsia="fr-FR"/>
        </w:rPr>
        <w:t>21s0031.</w:t>
      </w:r>
    </w:p>
    <w:p w:rsidR="00A55BE3" w:rsidRPr="00A55BE3" w:rsidRDefault="00A55BE3" w:rsidP="00A55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fr-FR"/>
        </w:rPr>
      </w:pPr>
      <w:r w:rsidRPr="00A55BE3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Objet du marché : </w:t>
      </w:r>
      <w:r>
        <w:rPr>
          <w:rFonts w:ascii="Arial" w:eastAsia="Times New Roman" w:hAnsi="Arial" w:cs="Arial"/>
          <w:b/>
          <w:bCs/>
          <w:color w:val="434343"/>
          <w:sz w:val="18"/>
          <w:szCs w:val="18"/>
          <w:lang w:eastAsia="fr-FR"/>
        </w:rPr>
        <w:t>M</w:t>
      </w:r>
      <w:r w:rsidRPr="00A55BE3">
        <w:rPr>
          <w:rFonts w:ascii="Arial" w:eastAsia="Times New Roman" w:hAnsi="Arial" w:cs="Arial"/>
          <w:b/>
          <w:bCs/>
          <w:color w:val="434343"/>
          <w:sz w:val="18"/>
          <w:szCs w:val="18"/>
          <w:lang w:eastAsia="fr-FR"/>
        </w:rPr>
        <w:t>aintenance des installations de conditionnement d'air des deux hôtels de ville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.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A55BE3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Catégorie de services : </w:t>
      </w:r>
      <w:r>
        <w:rPr>
          <w:rFonts w:ascii="Arial" w:eastAsia="Times New Roman" w:hAnsi="Arial" w:cs="Arial"/>
          <w:color w:val="434343"/>
          <w:sz w:val="18"/>
          <w:szCs w:val="18"/>
          <w:lang w:eastAsia="fr-FR"/>
        </w:rPr>
        <w:t>1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A55BE3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Code NUTS : 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FRZ.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A55BE3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CPV - 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Objet principal : 50730000.</w:t>
      </w:r>
    </w:p>
    <w:p w:rsidR="00A55BE3" w:rsidRPr="00A55BE3" w:rsidRDefault="00A55BE3" w:rsidP="00A55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fr-FR"/>
        </w:rPr>
      </w:pPr>
      <w:r w:rsidRPr="00A55BE3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Critères d'attribution retenus : 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  <w:t>Offre économiquement la plus avantageuse appréciée en fonction des critères énoncés ci-dessous avec leur pondération :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  <w:t>     - valeur technique : 45 %;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  <w:t>     - prix : 35 %;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  <w:t>     - délai d'intervention : 20 %.</w:t>
      </w:r>
    </w:p>
    <w:p w:rsidR="00A55BE3" w:rsidRPr="00A55BE3" w:rsidRDefault="00A55BE3" w:rsidP="00A55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fr-FR"/>
        </w:rPr>
      </w:pPr>
      <w:r w:rsidRPr="00A55BE3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Type de procédure : 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procédure adaptée.</w:t>
      </w:r>
    </w:p>
    <w:p w:rsidR="00A55BE3" w:rsidRPr="00A55BE3" w:rsidRDefault="00A55BE3" w:rsidP="00A55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fr-FR"/>
        </w:rPr>
      </w:pPr>
      <w:r w:rsidRPr="00A55BE3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Attribution des marchés ou des lots :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A55BE3">
        <w:rPr>
          <w:rFonts w:ascii="Arial" w:eastAsia="Times New Roman" w:hAnsi="Arial" w:cs="Arial"/>
          <w:b/>
          <w:bCs/>
          <w:color w:val="5A5A5A"/>
          <w:sz w:val="18"/>
          <w:szCs w:val="18"/>
          <w:lang w:eastAsia="fr-FR"/>
        </w:rPr>
        <w:t>Numé</w:t>
      </w:r>
      <w:r w:rsidR="00737154">
        <w:rPr>
          <w:rFonts w:ascii="Arial" w:eastAsia="Times New Roman" w:hAnsi="Arial" w:cs="Arial"/>
          <w:b/>
          <w:bCs/>
          <w:color w:val="5A5A5A"/>
          <w:sz w:val="18"/>
          <w:szCs w:val="18"/>
          <w:lang w:eastAsia="fr-FR"/>
        </w:rPr>
        <w:t>ro du marché ou du lot : 21S003</w:t>
      </w:r>
      <w:bookmarkStart w:id="0" w:name="_GoBack"/>
      <w:bookmarkEnd w:id="0"/>
      <w:r w:rsidRPr="00A55BE3">
        <w:rPr>
          <w:rFonts w:ascii="Arial" w:eastAsia="Times New Roman" w:hAnsi="Arial" w:cs="Arial"/>
          <w:b/>
          <w:bCs/>
          <w:color w:val="5A5A5A"/>
          <w:sz w:val="18"/>
          <w:szCs w:val="18"/>
          <w:lang w:eastAsia="fr-FR"/>
        </w:rPr>
        <w:t>1-2022-001 L1.</w:t>
      </w:r>
      <w:r>
        <w:rPr>
          <w:rFonts w:ascii="Arial" w:eastAsia="Times New Roman" w:hAnsi="Arial" w:cs="Arial"/>
          <w:color w:val="434343"/>
          <w:sz w:val="18"/>
          <w:szCs w:val="18"/>
          <w:lang w:eastAsia="fr-FR"/>
        </w:rPr>
        <w:t> L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ot n</w:t>
      </w:r>
      <w:r w:rsidRPr="00A55BE3">
        <w:rPr>
          <w:rFonts w:ascii="Arial" w:eastAsia="Times New Roman" w:hAnsi="Arial" w:cs="Arial"/>
          <w:color w:val="434343"/>
          <w:sz w:val="18"/>
          <w:szCs w:val="18"/>
          <w:vertAlign w:val="superscript"/>
          <w:lang w:eastAsia="fr-FR"/>
        </w:rPr>
        <w:t>o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 1 : Hôtel de ville.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A55BE3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Nom du titulaire / organisme : </w:t>
      </w:r>
      <w:r>
        <w:rPr>
          <w:rFonts w:ascii="Arial" w:eastAsia="Times New Roman" w:hAnsi="Arial" w:cs="Arial"/>
          <w:color w:val="434343"/>
          <w:sz w:val="18"/>
          <w:szCs w:val="18"/>
          <w:lang w:eastAsia="fr-FR"/>
        </w:rPr>
        <w:t>IDEX ENERGIE ANTILLES GUYANE, ZI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 xml:space="preserve"> Petite Cocotte 97224 Ducos, tél. : (+33)05-96-56-38-52, télécopieur : (+33)05-96-56-32-97, courriel : idexantillesguyane@</w:t>
      </w:r>
      <w:proofErr w:type="gramStart"/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idex.fr.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  <w:t>;</w:t>
      </w:r>
      <w:proofErr w:type="gramEnd"/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 Montant final du marché ou du lot attribué (H.T.) : 52 530,00 euros.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A55BE3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Sous-traitance : 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non.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A55BE3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Date d'attribution du marché : 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14 février 2022.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A55BE3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Nombre total d'offres reçues : 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3</w:t>
      </w:r>
      <w:proofErr w:type="gramStart"/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.</w:t>
      </w:r>
      <w:proofErr w:type="gramEnd"/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A55BE3">
        <w:rPr>
          <w:rFonts w:ascii="Arial" w:eastAsia="Times New Roman" w:hAnsi="Arial" w:cs="Arial"/>
          <w:b/>
          <w:bCs/>
          <w:color w:val="5A5A5A"/>
          <w:sz w:val="18"/>
          <w:szCs w:val="18"/>
          <w:lang w:eastAsia="fr-FR"/>
        </w:rPr>
        <w:t>Mots descripteurs :Maintenance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55BE3" w:rsidRPr="00A55BE3" w:rsidTr="00A55BE3">
        <w:trPr>
          <w:tblCellSpacing w:w="12" w:type="dxa"/>
        </w:trPr>
        <w:tc>
          <w:tcPr>
            <w:tcW w:w="0" w:type="auto"/>
            <w:vAlign w:val="center"/>
            <w:hideMark/>
          </w:tcPr>
          <w:p w:rsidR="00A55BE3" w:rsidRPr="00A55BE3" w:rsidRDefault="00A55BE3" w:rsidP="00A55B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</w:tr>
    </w:tbl>
    <w:p w:rsidR="00A55BE3" w:rsidRPr="00A55BE3" w:rsidRDefault="00A55BE3" w:rsidP="00A55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fr-FR"/>
        </w:rPr>
      </w:pPr>
      <w:r w:rsidRPr="00A55BE3">
        <w:rPr>
          <w:rFonts w:ascii="Arial" w:eastAsia="Times New Roman" w:hAnsi="Arial" w:cs="Arial"/>
          <w:b/>
          <w:bCs/>
          <w:color w:val="5A5A5A"/>
          <w:sz w:val="18"/>
          <w:szCs w:val="18"/>
          <w:lang w:eastAsia="fr-FR"/>
        </w:rPr>
        <w:t>Numéro du marché ou du lot : 21S0031-2022-002 L2.</w:t>
      </w:r>
      <w:r>
        <w:rPr>
          <w:rFonts w:ascii="Arial" w:eastAsia="Times New Roman" w:hAnsi="Arial" w:cs="Arial"/>
          <w:color w:val="434343"/>
          <w:sz w:val="18"/>
          <w:szCs w:val="18"/>
          <w:lang w:eastAsia="fr-FR"/>
        </w:rPr>
        <w:t> L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ot n</w:t>
      </w:r>
      <w:r w:rsidRPr="00A55BE3">
        <w:rPr>
          <w:rFonts w:ascii="Arial" w:eastAsia="Times New Roman" w:hAnsi="Arial" w:cs="Arial"/>
          <w:color w:val="434343"/>
          <w:sz w:val="18"/>
          <w:szCs w:val="18"/>
          <w:vertAlign w:val="superscript"/>
          <w:lang w:eastAsia="fr-FR"/>
        </w:rPr>
        <w:t>o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 2 : Ex Hôtel de ville.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A55BE3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Nom du titulaire / organisme : 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ENDG DEFICLIM, 72, Lot l'espérance Chateaubœuf 97200 Fort-de-France, tél. : (+33)05-96-68-33-79, courriel : direction@</w:t>
      </w:r>
      <w:proofErr w:type="gramStart"/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deficlim.fr.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  <w:t>;</w:t>
      </w:r>
      <w:proofErr w:type="gramEnd"/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 Montant final du marché ou du lot attribué (H.T.) : 8 712,00 euros.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A55BE3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Sous-traitance : 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non.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A55BE3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Date d'attribution du marché : 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14 février 2022.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A55BE3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Nombre total d'offres reçues : 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2</w:t>
      </w:r>
      <w:proofErr w:type="gramStart"/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.</w:t>
      </w:r>
      <w:proofErr w:type="gramEnd"/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A55BE3">
        <w:rPr>
          <w:rFonts w:ascii="Arial" w:eastAsia="Times New Roman" w:hAnsi="Arial" w:cs="Arial"/>
          <w:b/>
          <w:bCs/>
          <w:color w:val="5A5A5A"/>
          <w:sz w:val="18"/>
          <w:szCs w:val="18"/>
          <w:lang w:eastAsia="fr-FR"/>
        </w:rPr>
        <w:t>Mots descripteurs :Maintenance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55BE3" w:rsidRPr="00A55BE3" w:rsidTr="00A55BE3">
        <w:trPr>
          <w:tblCellSpacing w:w="12" w:type="dxa"/>
        </w:trPr>
        <w:tc>
          <w:tcPr>
            <w:tcW w:w="0" w:type="auto"/>
            <w:vAlign w:val="center"/>
            <w:hideMark/>
          </w:tcPr>
          <w:p w:rsidR="00A55BE3" w:rsidRPr="00A55BE3" w:rsidRDefault="00A55BE3" w:rsidP="00A55B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</w:tr>
    </w:tbl>
    <w:p w:rsidR="00A55BE3" w:rsidRDefault="00A55BE3" w:rsidP="00A55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fr-FR"/>
        </w:rPr>
      </w:pPr>
      <w:r w:rsidRPr="00A55BE3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La procédure d'achat du présent avis est couverte par l'accord sur les marchés publics de l'OMC : 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non.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A55BE3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Une enchère électronique a été effectuée : </w:t>
      </w:r>
      <w:r w:rsidRPr="00A55B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non.</w:t>
      </w:r>
    </w:p>
    <w:p w:rsidR="00A55BE3" w:rsidRDefault="00A55BE3" w:rsidP="00A55BE3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fr-FR"/>
        </w:rPr>
        <w:tab/>
        <w:t>Le Lamentin, le 15 Février 2022</w:t>
      </w:r>
    </w:p>
    <w:p w:rsidR="00A55BE3" w:rsidRPr="00A55BE3" w:rsidRDefault="00A55BE3" w:rsidP="00A55BE3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fr-FR"/>
        </w:rPr>
        <w:tab/>
        <w:t>Le Pouvoir Adjudicateur</w:t>
      </w:r>
    </w:p>
    <w:p w:rsidR="00C4319B" w:rsidRDefault="00C4319B"/>
    <w:sectPr w:rsidR="00C4319B" w:rsidSect="00A55BE3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E3"/>
    <w:rsid w:val="00737154"/>
    <w:rsid w:val="00A55BE3"/>
    <w:rsid w:val="00C4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6EEBA-EC68-4D05-8516-6D6CB1F2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55B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a">
    <w:name w:val="data"/>
    <w:basedOn w:val="Policepardfaut"/>
    <w:rsid w:val="00A55BE3"/>
  </w:style>
  <w:style w:type="table" w:styleId="Grilledutableau">
    <w:name w:val="Table Grid"/>
    <w:basedOn w:val="TableauNormal"/>
    <w:uiPriority w:val="39"/>
    <w:rsid w:val="00A5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BMP_openWindow(%22http://www.e-marchespublics.com%22,%22TestLien%22,%22%22);" TargetMode="External"/><Relationship Id="rId5" Type="http://schemas.openxmlformats.org/officeDocument/2006/relationships/hyperlink" Target="javascript:BMP_openWindow(%22http://www.mairie-lelamentin.fr%22,%22TestLien%22,%22%22)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RENARD Gisèle</dc:creator>
  <cp:keywords/>
  <dc:description/>
  <cp:lastModifiedBy>RENARD Gisèle</cp:lastModifiedBy>
  <cp:revision>2</cp:revision>
  <dcterms:created xsi:type="dcterms:W3CDTF">2022-02-15T20:00:00Z</dcterms:created>
  <dcterms:modified xsi:type="dcterms:W3CDTF">2022-02-15T20:20:00Z</dcterms:modified>
</cp:coreProperties>
</file>