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536"/>
      </w:tblGrid>
      <w:tr w:rsidR="00CE35C2" w:rsidTr="00CE35C2">
        <w:tc>
          <w:tcPr>
            <w:tcW w:w="1242" w:type="dxa"/>
          </w:tcPr>
          <w:p w:rsidR="00CE35C2" w:rsidRDefault="00CE35C2" w:rsidP="00CE3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E35C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65151" cy="664634"/>
                  <wp:effectExtent l="19050" t="0" r="6349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1722" t="31294" r="61809" b="55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1" cy="664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</w:tcPr>
          <w:p w:rsidR="00CE35C2" w:rsidRDefault="00CE35C2" w:rsidP="00CE3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  <w:p w:rsidR="00CE35C2" w:rsidRPr="00CE35C2" w:rsidRDefault="00CE35C2" w:rsidP="00CE35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E3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Résultat de marché</w:t>
            </w:r>
          </w:p>
          <w:p w:rsidR="00CE35C2" w:rsidRDefault="00CE35C2" w:rsidP="00CE3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:rsidR="00CE35C2" w:rsidRPr="00CE35C2" w:rsidRDefault="00CE35C2" w:rsidP="00CE3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Département(s) de publication : </w:t>
      </w:r>
      <w:r w:rsidRPr="00CE35C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972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Annonce No </w:t>
      </w:r>
      <w:r w:rsidRPr="00CE35C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22-19524</w:t>
      </w:r>
    </w:p>
    <w:p w:rsidR="00CE35C2" w:rsidRPr="00CE35C2" w:rsidRDefault="00F04A06" w:rsidP="00CE3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4A06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CE35C2" w:rsidRPr="00CE35C2" w:rsidRDefault="00CE35C2" w:rsidP="00CE3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t>- </w:t>
      </w:r>
      <w:r w:rsidRPr="00CE35C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et adresse officiels de l'organisme acheteur : 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t>ville du Lamentin.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Correspondant : coué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no Clarisse, place Antonio MACEO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www.e-marchespublics.com 97232 Le Lamentin Martinique, tél. : 05-96-30-00-83, poste 97232 adresse internet : </w:t>
      </w:r>
      <w:hyperlink r:id="rId7" w:history="1">
        <w:r w:rsidRPr="00CE35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http://www.mairie-lelamentin.fr</w:t>
        </w:r>
      </w:hyperlink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Adresse internet du profil d'acheteur : </w:t>
      </w:r>
      <w:hyperlink r:id="rId8" w:history="1">
        <w:r w:rsidRPr="00CE35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http://www.e-marchespublics.com</w:t>
        </w:r>
      </w:hyperlink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pouvoir adjudicateur n'agit pas pour le compte d'autres pouvoirs adjudicateurs.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Références de l'avis initial mis en ligne sur le site BOAMP, annonce n</w:t>
      </w:r>
      <w:r w:rsidRPr="00CE35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21-119700, mise en ligne le 7 septembre 2021.</w:t>
      </w:r>
    </w:p>
    <w:p w:rsidR="00CE35C2" w:rsidRPr="00CE35C2" w:rsidRDefault="00CE35C2" w:rsidP="00CE3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35C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Objet du marché : </w:t>
      </w:r>
      <w:r w:rsidR="00A71E1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</w:t>
      </w:r>
      <w:r w:rsidRPr="00CE35C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ravaux de rénovation des terrains et plateaux sportifs de la ville du Lamentin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35C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Type de marché de travaux : 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t>exécution.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35C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Code NUTS : 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t>FRY.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35C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CPV - 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t>Objet principal : 45212200.</w:t>
      </w:r>
    </w:p>
    <w:p w:rsidR="00CE35C2" w:rsidRPr="00CE35C2" w:rsidRDefault="00CE35C2" w:rsidP="00CE3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35C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Critères d'attribution retenus : 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Offre économiquement la plus avantageuse appréciée en fonction des critères énoncés ci-dessous avec leur pondération : 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- prix : 60 %;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- délai : 40 %.</w:t>
      </w:r>
    </w:p>
    <w:p w:rsidR="00CE35C2" w:rsidRPr="00CE35C2" w:rsidRDefault="00CE35C2" w:rsidP="00CE3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35C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Type de procédure : 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t>procédure adaptée.</w:t>
      </w:r>
    </w:p>
    <w:p w:rsidR="00CE35C2" w:rsidRPr="00CE35C2" w:rsidRDefault="00CE35C2" w:rsidP="00CE3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35C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Attribution des marchés ou des lots :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Numéro du marché ou du lot : 21S0033-2021-066 L1. lot n</w:t>
      </w:r>
      <w:r w:rsidRPr="00CE35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 : Travaux de fourniture et pose de clôture et pare-ballons sur le terrain de foot de Long-Pré.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35C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du titulaire / organisme : 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t>SAS PRO CLOTURE, 21 Rue Léon Gontran DAMAS Place d'armes 97232 Le Lamentin Martinique, tél. : (+33)05-96-67-81-70, courriel : p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rocloture.direction@hotmail.com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; Montant final du marché ou du lot attribué (H.T.) : 41 080,00 euros.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35C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Sous-traitance : 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35C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Date d'attribution du marché : 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t>3 février 2022.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35C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Nombre total d'offres reçues : 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t>03.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Mots descripteurs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t>Clôture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9686"/>
      </w:tblGrid>
      <w:tr w:rsidR="00CE35C2" w:rsidRPr="00CE35C2" w:rsidTr="00CE35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CE35C2" w:rsidRPr="00CE35C2" w:rsidRDefault="00CE35C2" w:rsidP="00CE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E35C2" w:rsidRPr="00CE35C2" w:rsidRDefault="00CE35C2" w:rsidP="00CE3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t>Numéro du marché ou du lot : 21S0033-2021-067 L2. lot n</w:t>
      </w:r>
      <w:r w:rsidRPr="00CE35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o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 : Travaux de rénovation du plateau sportif de Pelletier.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35C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Nom du titulaire / organisme : 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t>SAS ANTILLES REVETEMENTS SPORTIFS (ARS), 10 ZI Vatable 2000 97229 Trois Ilets, tél. : (+33)05-96-48-34-32, télécopieur : (+33)05-96-68-32-36, courriel : societe@ars-martinique.fr.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; Montant final du marché ou du lot attribué (H.T.) : 70 270,00 euros.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35C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Sous-traitance : 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35C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Date d'attribution du marché : 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t>28 janvier 2022.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E35C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lastRenderedPageBreak/>
        <w:t>Nombre total d'offres reçues : 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t>2.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Mots descripteurs :Terrain de sport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/>
      </w:tblPr>
      <w:tblGrid>
        <w:gridCol w:w="9686"/>
      </w:tblGrid>
      <w:tr w:rsidR="00CE35C2" w:rsidRPr="00CE35C2" w:rsidTr="00CE35C2">
        <w:trPr>
          <w:tblCellSpacing w:w="12" w:type="dxa"/>
        </w:trPr>
        <w:tc>
          <w:tcPr>
            <w:tcW w:w="0" w:type="auto"/>
            <w:vAlign w:val="center"/>
            <w:hideMark/>
          </w:tcPr>
          <w:p w:rsidR="00CE35C2" w:rsidRPr="00CE35C2" w:rsidRDefault="00CE35C2" w:rsidP="00CE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E35C2" w:rsidRPr="00CE35C2" w:rsidRDefault="00CE35C2" w:rsidP="00CE3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E35C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Une enchère électronique a été effectuée : </w:t>
      </w:r>
      <w:r w:rsidRPr="00CE35C2">
        <w:rPr>
          <w:rFonts w:ascii="Times New Roman" w:eastAsia="Times New Roman" w:hAnsi="Times New Roman" w:cs="Times New Roman"/>
          <w:sz w:val="24"/>
          <w:szCs w:val="24"/>
          <w:lang w:eastAsia="fr-FR"/>
        </w:rPr>
        <w:t>non.</w:t>
      </w:r>
    </w:p>
    <w:p w:rsidR="00596CF7" w:rsidRDefault="00596CF7" w:rsidP="00596CF7">
      <w:pPr>
        <w:tabs>
          <w:tab w:val="left" w:pos="538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Lamentin, le 07 Février 2022</w:t>
      </w:r>
    </w:p>
    <w:p w:rsidR="00596CF7" w:rsidRPr="00CE35C2" w:rsidRDefault="00596CF7" w:rsidP="00596CF7">
      <w:pPr>
        <w:tabs>
          <w:tab w:val="left" w:pos="538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Pouvoir Adjudicateur</w:t>
      </w:r>
    </w:p>
    <w:p w:rsidR="00C37861" w:rsidRDefault="00C37861"/>
    <w:sectPr w:rsidR="00C37861" w:rsidSect="00CE35C2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82A" w:rsidRDefault="004F182A" w:rsidP="00CE35C2">
      <w:pPr>
        <w:spacing w:after="0" w:line="240" w:lineRule="auto"/>
      </w:pPr>
      <w:r>
        <w:separator/>
      </w:r>
    </w:p>
  </w:endnote>
  <w:endnote w:type="continuationSeparator" w:id="0">
    <w:p w:rsidR="004F182A" w:rsidRDefault="004F182A" w:rsidP="00CE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82A" w:rsidRDefault="004F182A" w:rsidP="00CE35C2">
      <w:pPr>
        <w:spacing w:after="0" w:line="240" w:lineRule="auto"/>
      </w:pPr>
      <w:r>
        <w:separator/>
      </w:r>
    </w:p>
  </w:footnote>
  <w:footnote w:type="continuationSeparator" w:id="0">
    <w:p w:rsidR="004F182A" w:rsidRDefault="004F182A" w:rsidP="00CE3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5C2"/>
    <w:rsid w:val="004F182A"/>
    <w:rsid w:val="00596CF7"/>
    <w:rsid w:val="00A71E18"/>
    <w:rsid w:val="00B50E7E"/>
    <w:rsid w:val="00C37861"/>
    <w:rsid w:val="00CE35C2"/>
    <w:rsid w:val="00F0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8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E35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3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ata">
    <w:name w:val="data"/>
    <w:basedOn w:val="Policepardfaut"/>
    <w:rsid w:val="00CE35C2"/>
  </w:style>
  <w:style w:type="table" w:styleId="Grilledutableau">
    <w:name w:val="Table Grid"/>
    <w:basedOn w:val="TableauNormal"/>
    <w:uiPriority w:val="59"/>
    <w:rsid w:val="00CE3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5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E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E35C2"/>
  </w:style>
  <w:style w:type="paragraph" w:styleId="Pieddepage">
    <w:name w:val="footer"/>
    <w:basedOn w:val="Normal"/>
    <w:link w:val="PieddepageCar"/>
    <w:uiPriority w:val="99"/>
    <w:semiHidden/>
    <w:unhideWhenUsed/>
    <w:rsid w:val="00CE3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3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BMP_openWindow(%22http://www.e-marchespublics.com%22,%22TestLien%22,%22%22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BMP_openWindow(%22http://www.mairie-lelamentin.fr%22,%22TestLien%22,%22%22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grenard</dc:creator>
  <cp:lastModifiedBy>grenard</cp:lastModifiedBy>
  <cp:revision>3</cp:revision>
  <dcterms:created xsi:type="dcterms:W3CDTF">2022-02-07T16:04:00Z</dcterms:created>
  <dcterms:modified xsi:type="dcterms:W3CDTF">2022-02-07T16:11:00Z</dcterms:modified>
</cp:coreProperties>
</file>